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5F" w:rsidRDefault="00F80620" w:rsidP="005A6D5F">
      <w:pPr>
        <w:pStyle w:val="Sansinterligne"/>
        <w:jc w:val="center"/>
        <w:rPr>
          <w:rFonts w:ascii="Comic Sans MS" w:hAnsi="Comic Sans MS"/>
        </w:rPr>
      </w:pPr>
      <w:bookmarkStart w:id="0" w:name="_GoBack"/>
      <w:bookmarkEnd w:id="0"/>
      <w:r>
        <w:rPr>
          <w:rFonts w:ascii="Comic Sans MS" w:hAnsi="Comic Sans M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04.5pt;height:19pt" adj="7200" fillcolor="black">
            <v:shadow color="#868686"/>
            <v:textpath style="font-family:&quot;Times New Roman&quot;;font-size:14pt;v-text-kern:t" trim="t" fitpath="t" string="LIGUE WALLONNE POUR LA SANTE MENTALE"/>
          </v:shape>
        </w:pict>
      </w:r>
    </w:p>
    <w:p w:rsidR="005A6D5F" w:rsidRDefault="005A6D5F" w:rsidP="005A6D5F">
      <w:pPr>
        <w:pStyle w:val="Sansinterligne"/>
        <w:jc w:val="center"/>
        <w:rPr>
          <w:rFonts w:ascii="Comic Sans MS" w:hAnsi="Comic Sans MS"/>
        </w:rPr>
      </w:pPr>
      <w:r>
        <w:rPr>
          <w:rFonts w:ascii="Comic Sans MS" w:hAnsi="Comic Sans MS"/>
        </w:rPr>
        <w:t>Association Sans But Lucratif</w:t>
      </w:r>
    </w:p>
    <w:p w:rsidR="005A6D5F" w:rsidRDefault="005A6D5F" w:rsidP="005A6D5F">
      <w:pPr>
        <w:pStyle w:val="Sansinterligne"/>
        <w:jc w:val="center"/>
        <w:rPr>
          <w:rFonts w:ascii="Comic Sans MS" w:hAnsi="Comic Sans MS"/>
        </w:rPr>
      </w:pPr>
      <w:r>
        <w:rPr>
          <w:rFonts w:ascii="Comic Sans MS" w:hAnsi="Comic Sans MS"/>
        </w:rPr>
        <w:t>Avenue Sergent Vrithoff, 123, 5000 Namur</w:t>
      </w:r>
    </w:p>
    <w:p w:rsidR="005A6D5F" w:rsidRDefault="005A6D5F" w:rsidP="005A6D5F">
      <w:pPr>
        <w:pStyle w:val="Sansinterligne"/>
        <w:jc w:val="center"/>
        <w:rPr>
          <w:rFonts w:ascii="Comic Sans MS" w:hAnsi="Comic Sans MS"/>
        </w:rPr>
      </w:pPr>
      <w:r>
        <w:rPr>
          <w:rFonts w:ascii="Comic Sans MS" w:hAnsi="Comic Sans MS"/>
        </w:rPr>
        <w:t>Tél : 081/46.08.70</w:t>
      </w:r>
    </w:p>
    <w:p w:rsidR="005A6D5F" w:rsidRDefault="005A6D5F" w:rsidP="005A6D5F">
      <w:pPr>
        <w:pStyle w:val="Sansinterligne"/>
        <w:jc w:val="center"/>
        <w:rPr>
          <w:rFonts w:ascii="Comic Sans MS" w:hAnsi="Comic Sans MS"/>
          <w:lang w:val="en-GB"/>
        </w:rPr>
      </w:pPr>
      <w:r>
        <w:rPr>
          <w:rFonts w:ascii="Comic Sans MS" w:hAnsi="Comic Sans MS"/>
          <w:lang w:val="en-GB"/>
        </w:rPr>
        <w:t xml:space="preserve">Courriel : </w:t>
      </w:r>
      <w:hyperlink r:id="rId6" w:history="1">
        <w:r>
          <w:rPr>
            <w:rStyle w:val="Lienhypertexte"/>
            <w:rFonts w:ascii="Comic Sans MS" w:hAnsi="Comic Sans MS"/>
            <w:lang w:val="en-GB"/>
          </w:rPr>
          <w:t>lwsm.asbl@gmail.com</w:t>
        </w:r>
      </w:hyperlink>
    </w:p>
    <w:p w:rsidR="005A6D5F" w:rsidRDefault="005A6D5F" w:rsidP="005A6D5F">
      <w:pPr>
        <w:pStyle w:val="Sansinterligne"/>
        <w:jc w:val="center"/>
        <w:rPr>
          <w:rFonts w:ascii="Comic Sans MS" w:hAnsi="Comic Sans MS"/>
          <w:lang w:val="en-GB"/>
        </w:rPr>
      </w:pPr>
      <w:r>
        <w:rPr>
          <w:rFonts w:ascii="Comic Sans MS" w:hAnsi="Comic Sans MS"/>
          <w:lang w:val="en-GB"/>
        </w:rPr>
        <w:t>Site : www.lwsm.be</w:t>
      </w:r>
    </w:p>
    <w:p w:rsidR="005A6D5F" w:rsidRDefault="005A6D5F" w:rsidP="005A6D5F">
      <w:pPr>
        <w:pStyle w:val="Sansinterligne"/>
        <w:jc w:val="center"/>
        <w:rPr>
          <w:rFonts w:ascii="Comic Sans MS" w:hAnsi="Comic Sans MS"/>
          <w:lang w:val="en-GB"/>
        </w:rPr>
      </w:pPr>
      <w:r>
        <w:rPr>
          <w:rFonts w:ascii="Comic Sans MS" w:hAnsi="Comic Sans MS"/>
          <w:lang w:val="en-GB"/>
        </w:rPr>
        <w:t>Compte IBAN n° : BE 87 0682 0720 8494</w:t>
      </w:r>
    </w:p>
    <w:p w:rsidR="005A6D5F" w:rsidRDefault="005A6D5F" w:rsidP="005A6D5F">
      <w:pPr>
        <w:pStyle w:val="Sansinterligne"/>
        <w:pBdr>
          <w:bottom w:val="single" w:sz="4" w:space="1" w:color="auto"/>
        </w:pBdr>
        <w:jc w:val="center"/>
        <w:rPr>
          <w:rFonts w:ascii="Comic Sans MS" w:hAnsi="Comic Sans MS"/>
        </w:rPr>
      </w:pPr>
      <w:r>
        <w:rPr>
          <w:rFonts w:ascii="Comic Sans MS" w:hAnsi="Comic Sans MS"/>
        </w:rPr>
        <w:t>Compte BIC : GKCCBEBB</w:t>
      </w:r>
    </w:p>
    <w:p w:rsidR="005A6D5F" w:rsidRDefault="005A6D5F" w:rsidP="005A6D5F"/>
    <w:p w:rsidR="005A6D5F" w:rsidRDefault="0086047B" w:rsidP="005A6D5F">
      <w:pPr>
        <w:jc w:val="center"/>
        <w:rPr>
          <w:b/>
          <w:u w:val="single"/>
        </w:rPr>
      </w:pPr>
      <w:r>
        <w:rPr>
          <w:b/>
          <w:u w:val="single"/>
        </w:rPr>
        <w:t>Le vendredi 14 mars 2014</w:t>
      </w:r>
    </w:p>
    <w:p w:rsidR="005A6D5F" w:rsidRDefault="005A6D5F" w:rsidP="005A6D5F">
      <w:pPr>
        <w:pStyle w:val="Sansinterligne"/>
        <w:jc w:val="center"/>
        <w:rPr>
          <w:b/>
        </w:rPr>
      </w:pPr>
      <w:r>
        <w:rPr>
          <w:b/>
        </w:rPr>
        <w:t>Dans les locaux de la Ligue :</w:t>
      </w:r>
    </w:p>
    <w:p w:rsidR="005A6D5F" w:rsidRDefault="005A6D5F" w:rsidP="005A6D5F">
      <w:pPr>
        <w:pStyle w:val="Sansinterligne"/>
        <w:jc w:val="center"/>
        <w:rPr>
          <w:b/>
        </w:rPr>
      </w:pPr>
      <w:r>
        <w:rPr>
          <w:b/>
        </w:rPr>
        <w:t xml:space="preserve">Avenue Sergent Vrithoff, 123, 5000 Namur – Salle Dandoy </w:t>
      </w:r>
    </w:p>
    <w:p w:rsidR="005A6D5F" w:rsidRDefault="005A6D5F" w:rsidP="005A6D5F">
      <w:pPr>
        <w:jc w:val="center"/>
        <w:rPr>
          <w:rFonts w:ascii="Comic Sans MS" w:hAnsi="Comic Sans MS"/>
          <w:b/>
        </w:rPr>
      </w:pPr>
      <w:r>
        <w:rPr>
          <w:rFonts w:ascii="Comic Sans MS" w:hAnsi="Comic Sans MS"/>
          <w:b/>
        </w:rPr>
        <w:t>De 9h30 à 12h : Conférence (Accueil dès 9h)</w:t>
      </w:r>
    </w:p>
    <w:p w:rsidR="005A6D5F" w:rsidRDefault="005A6D5F" w:rsidP="005A6D5F">
      <w:pPr>
        <w:pStyle w:val="Sansinterligne"/>
      </w:pPr>
    </w:p>
    <w:p w:rsidR="005A6D5F" w:rsidRDefault="005A6D5F" w:rsidP="005A6D5F">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rPr>
      </w:pPr>
      <w:r>
        <w:rPr>
          <w:rFonts w:ascii="Comic Sans MS" w:hAnsi="Comic Sans MS"/>
          <w:b/>
        </w:rPr>
        <w:t>CYCLE DE CONFERENCES</w:t>
      </w:r>
    </w:p>
    <w:p w:rsidR="005A6D5F" w:rsidRDefault="005A6D5F" w:rsidP="005A6D5F">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rPr>
      </w:pPr>
      <w:r>
        <w:rPr>
          <w:rFonts w:ascii="Comic Sans MS" w:hAnsi="Comic Sans MS"/>
          <w:b/>
        </w:rPr>
        <w:t>« LES MATINALES DE LA LIGUE »</w:t>
      </w:r>
    </w:p>
    <w:p w:rsidR="005A6D5F" w:rsidRDefault="005A6D5F" w:rsidP="005A6D5F">
      <w:pPr>
        <w:pStyle w:val="Sansinterligne"/>
        <w:numPr>
          <w:ilvl w:val="0"/>
          <w:numId w:val="1"/>
        </w:numPr>
        <w:jc w:val="center"/>
        <w:rPr>
          <w:rFonts w:ascii="Comic Sans MS" w:hAnsi="Comic Sans MS"/>
          <w:b/>
          <w:i/>
        </w:rPr>
      </w:pPr>
    </w:p>
    <w:p w:rsidR="005A6D5F" w:rsidRDefault="00F23F0C" w:rsidP="005A6D5F">
      <w:pPr>
        <w:pStyle w:val="Sansinterligne"/>
        <w:numPr>
          <w:ilvl w:val="0"/>
          <w:numId w:val="1"/>
        </w:numPr>
        <w:jc w:val="center"/>
        <w:rPr>
          <w:rFonts w:ascii="Comic Sans MS" w:hAnsi="Comic Sans MS"/>
          <w:b/>
          <w:i/>
        </w:rPr>
      </w:pPr>
      <w:r>
        <w:rPr>
          <w:rFonts w:ascii="Comic Sans MS" w:hAnsi="Comic Sans MS"/>
          <w:b/>
          <w:i/>
        </w:rPr>
        <w:t xml:space="preserve">Philosophie, santé mentale, </w:t>
      </w:r>
      <w:r w:rsidR="005A6D5F">
        <w:rPr>
          <w:rFonts w:ascii="Comic Sans MS" w:hAnsi="Comic Sans MS"/>
          <w:b/>
          <w:i/>
        </w:rPr>
        <w:t>éthique -</w:t>
      </w:r>
    </w:p>
    <w:p w:rsidR="005A6D5F" w:rsidRDefault="005A6D5F" w:rsidP="005A6D5F">
      <w:pPr>
        <w:pStyle w:val="Sansinterligne"/>
      </w:pPr>
    </w:p>
    <w:p w:rsidR="005A6D5F" w:rsidRDefault="00F23F0C" w:rsidP="005A6D5F">
      <w:pPr>
        <w:pStyle w:val="Sansinterligne"/>
        <w:jc w:val="center"/>
        <w:rPr>
          <w:rFonts w:ascii="Baskerville Old Face" w:hAnsi="Baskerville Old Face"/>
          <w:b/>
        </w:rPr>
      </w:pPr>
      <w:r>
        <w:rPr>
          <w:rFonts w:ascii="Baskerville Old Face" w:hAnsi="Baskerville Old Face"/>
          <w:b/>
        </w:rPr>
        <w:t>« A PROPOS DE LA SOUFFRANCE »</w:t>
      </w:r>
    </w:p>
    <w:p w:rsidR="005A6D5F" w:rsidRDefault="005A6D5F" w:rsidP="005A6D5F">
      <w:pPr>
        <w:pStyle w:val="Sansinterligne"/>
        <w:jc w:val="center"/>
        <w:rPr>
          <w:b/>
        </w:rPr>
      </w:pPr>
    </w:p>
    <w:p w:rsidR="005A6D5F" w:rsidRDefault="0086047B" w:rsidP="005A6D5F">
      <w:pPr>
        <w:pStyle w:val="Sansinterligne"/>
        <w:jc w:val="center"/>
        <w:rPr>
          <w:b/>
        </w:rPr>
      </w:pPr>
      <w:r>
        <w:rPr>
          <w:b/>
        </w:rPr>
        <w:t>Cinqui</w:t>
      </w:r>
      <w:r w:rsidR="005A6D5F">
        <w:rPr>
          <w:b/>
        </w:rPr>
        <w:t xml:space="preserve">ème conférence et débat avec </w:t>
      </w:r>
    </w:p>
    <w:p w:rsidR="005A6D5F" w:rsidRDefault="005A6D5F" w:rsidP="005A6D5F">
      <w:pPr>
        <w:pStyle w:val="Sansinterligne"/>
        <w:jc w:val="center"/>
        <w:rPr>
          <w:b/>
        </w:rPr>
      </w:pPr>
      <w:r>
        <w:rPr>
          <w:b/>
        </w:rPr>
        <w:t>Vincent FLAMAND, Philosophe</w:t>
      </w:r>
    </w:p>
    <w:p w:rsidR="005A6D5F" w:rsidRDefault="005A6D5F" w:rsidP="005A6D5F">
      <w:pPr>
        <w:pStyle w:val="Sansinterligne"/>
      </w:pPr>
    </w:p>
    <w:p w:rsidR="005A6D5F" w:rsidRDefault="005A6D5F" w:rsidP="00D97C77">
      <w:pPr>
        <w:jc w:val="both"/>
        <w:rPr>
          <w:rFonts w:ascii="Cambria" w:hAnsi="Cambria"/>
        </w:rPr>
      </w:pPr>
      <w:r>
        <w:rPr>
          <w:rFonts w:ascii="Cambria" w:hAnsi="Cambria" w:cs="Calibri"/>
        </w:rPr>
        <w:t xml:space="preserve">M. Vincent FLAMAND, philosophe, co-auteur avec Jean-Pierre LEBRUN,  de </w:t>
      </w:r>
      <w:r>
        <w:rPr>
          <w:rFonts w:ascii="Cambria" w:hAnsi="Cambria" w:cs="Calibri"/>
          <w:i/>
        </w:rPr>
        <w:t>« La Condition Humaine n’est pas sans condition»</w:t>
      </w:r>
      <w:r>
        <w:rPr>
          <w:rFonts w:ascii="Cambria" w:hAnsi="Cambria" w:cs="Calibri"/>
        </w:rPr>
        <w:t xml:space="preserve"> (Ed. Denoël, 2010)</w:t>
      </w:r>
      <w:r>
        <w:rPr>
          <w:rFonts w:ascii="Cambria" w:hAnsi="Cambria"/>
        </w:rPr>
        <w:t xml:space="preserve"> et de « </w:t>
      </w:r>
      <w:r>
        <w:rPr>
          <w:rStyle w:val="Accentuation"/>
          <w:rFonts w:ascii="Cambria" w:hAnsi="Cambria"/>
          <w:b/>
        </w:rPr>
        <w:t xml:space="preserve">La possibilité du garçon » </w:t>
      </w:r>
      <w:r>
        <w:rPr>
          <w:rFonts w:ascii="Cambria" w:hAnsi="Cambria"/>
        </w:rPr>
        <w:t xml:space="preserve">présentera cette </w:t>
      </w:r>
      <w:r w:rsidR="0086047B">
        <w:rPr>
          <w:rFonts w:ascii="Cambria" w:hAnsi="Cambria"/>
        </w:rPr>
        <w:t>5</w:t>
      </w:r>
      <w:r>
        <w:rPr>
          <w:rFonts w:ascii="Cambria" w:hAnsi="Cambria"/>
          <w:vertAlign w:val="superscript"/>
        </w:rPr>
        <w:t>ème</w:t>
      </w:r>
      <w:r>
        <w:rPr>
          <w:rFonts w:ascii="Cambria" w:hAnsi="Cambria"/>
        </w:rPr>
        <w:t xml:space="preserve"> matinale.</w:t>
      </w:r>
    </w:p>
    <w:p w:rsidR="00F23F0C" w:rsidRDefault="00F23F0C" w:rsidP="00D97C77">
      <w:pPr>
        <w:pStyle w:val="Sansinterligne"/>
        <w:jc w:val="both"/>
        <w:rPr>
          <w:rFonts w:ascii="Cambria" w:hAnsi="Cambria"/>
        </w:rPr>
      </w:pPr>
      <w:r>
        <w:rPr>
          <w:rFonts w:ascii="Cambria" w:hAnsi="Cambria"/>
        </w:rPr>
        <w:t>La souffrance  a mauvaise presse, de nos jours !</w:t>
      </w:r>
      <w:r w:rsidR="00D97C77">
        <w:rPr>
          <w:rFonts w:ascii="Cambria" w:hAnsi="Cambria"/>
        </w:rPr>
        <w:t xml:space="preserve">  Forcément dira-</w:t>
      </w:r>
      <w:r>
        <w:rPr>
          <w:rFonts w:ascii="Cambria" w:hAnsi="Cambria"/>
        </w:rPr>
        <w:t>t-on puisque nos sociétés ont pla</w:t>
      </w:r>
      <w:r w:rsidR="00D97C77">
        <w:rPr>
          <w:rFonts w:ascii="Cambria" w:hAnsi="Cambria"/>
        </w:rPr>
        <w:t>cé</w:t>
      </w:r>
      <w:r>
        <w:rPr>
          <w:rFonts w:ascii="Cambria" w:hAnsi="Cambria"/>
        </w:rPr>
        <w:t xml:space="preserve"> tout leur zèle pour nous garantir bonheur, sécurité, bien-être, avec un succès pour le moins mitigé.</w:t>
      </w:r>
    </w:p>
    <w:p w:rsidR="00F23F0C" w:rsidRDefault="00F23F0C" w:rsidP="00D97C77">
      <w:pPr>
        <w:pStyle w:val="Sansinterligne"/>
        <w:jc w:val="both"/>
        <w:rPr>
          <w:rFonts w:ascii="Cambria" w:hAnsi="Cambria"/>
        </w:rPr>
      </w:pPr>
    </w:p>
    <w:p w:rsidR="00F23F0C" w:rsidRDefault="00F23F0C" w:rsidP="00D97C77">
      <w:pPr>
        <w:pStyle w:val="Sansinterligne"/>
        <w:jc w:val="both"/>
        <w:rPr>
          <w:rFonts w:ascii="Cambria" w:hAnsi="Cambria"/>
        </w:rPr>
      </w:pPr>
      <w:r>
        <w:rPr>
          <w:rFonts w:ascii="Cambria" w:hAnsi="Cambria"/>
        </w:rPr>
        <w:t xml:space="preserve">Les champs de la santé mentale, de la psychothérapie, </w:t>
      </w:r>
      <w:r w:rsidR="00D97C77">
        <w:rPr>
          <w:rFonts w:ascii="Cambria" w:hAnsi="Cambria"/>
        </w:rPr>
        <w:t xml:space="preserve">de la psychiatrie…  </w:t>
      </w:r>
      <w:r>
        <w:rPr>
          <w:rFonts w:ascii="Cambria" w:hAnsi="Cambria"/>
        </w:rPr>
        <w:t>n’</w:t>
      </w:r>
      <w:r w:rsidR="00D97C77">
        <w:rPr>
          <w:rFonts w:ascii="Cambria" w:hAnsi="Cambria"/>
        </w:rPr>
        <w:t>ont pas échappé</w:t>
      </w:r>
      <w:r>
        <w:rPr>
          <w:rFonts w:ascii="Cambria" w:hAnsi="Cambria"/>
        </w:rPr>
        <w:t xml:space="preserve"> à cette idéologie ;  il suffit de se référer à la définition de la santé par l’OMS;</w:t>
      </w:r>
      <w:r w:rsidR="00D97C77">
        <w:rPr>
          <w:rFonts w:ascii="Cambria" w:hAnsi="Cambria"/>
        </w:rPr>
        <w:t xml:space="preserve"> </w:t>
      </w:r>
      <w:r>
        <w:rPr>
          <w:rFonts w:ascii="Cambria" w:hAnsi="Cambria"/>
        </w:rPr>
        <w:t>le bien-</w:t>
      </w:r>
      <w:r w:rsidR="00D97C77">
        <w:rPr>
          <w:rFonts w:ascii="Cambria" w:hAnsi="Cambria"/>
        </w:rPr>
        <w:t>être total présenté comme idéal</w:t>
      </w:r>
      <w:r>
        <w:rPr>
          <w:rFonts w:ascii="Cambria" w:hAnsi="Cambria"/>
        </w:rPr>
        <w:t xml:space="preserve"> sanitaire.</w:t>
      </w:r>
    </w:p>
    <w:p w:rsidR="00F23F0C" w:rsidRDefault="00F23F0C" w:rsidP="00D97C77">
      <w:pPr>
        <w:pStyle w:val="Sansinterligne"/>
        <w:jc w:val="both"/>
        <w:rPr>
          <w:rFonts w:ascii="Cambria" w:hAnsi="Cambria"/>
        </w:rPr>
      </w:pPr>
    </w:p>
    <w:p w:rsidR="00F23F0C" w:rsidRDefault="00F23F0C" w:rsidP="00D97C77">
      <w:pPr>
        <w:pStyle w:val="Sansinterligne"/>
        <w:jc w:val="both"/>
        <w:rPr>
          <w:rFonts w:ascii="Cambria" w:hAnsi="Cambria"/>
        </w:rPr>
      </w:pPr>
      <w:r>
        <w:rPr>
          <w:rFonts w:ascii="Cambria" w:hAnsi="Cambria"/>
        </w:rPr>
        <w:t>Cette position devrait nous inquiéter car elle supposerait de pouvoir faire l’économie, des heurts et malheurs que nous imposent le courant d’une vie, avec ses inattendus, ses surprises, ses échecs, ses incertitudes : une vie irréelle, angélique, et nécessairement solitaire.</w:t>
      </w:r>
    </w:p>
    <w:p w:rsidR="00F23F0C" w:rsidRDefault="00F23F0C" w:rsidP="00D97C77">
      <w:pPr>
        <w:pStyle w:val="Sansinterligne"/>
        <w:jc w:val="both"/>
        <w:rPr>
          <w:rFonts w:ascii="Cambria" w:hAnsi="Cambria"/>
        </w:rPr>
      </w:pPr>
    </w:p>
    <w:p w:rsidR="00F23F0C" w:rsidRDefault="00F23F0C" w:rsidP="00D97C77">
      <w:pPr>
        <w:pStyle w:val="Sansinterligne"/>
        <w:jc w:val="both"/>
      </w:pPr>
      <w:r>
        <w:rPr>
          <w:rFonts w:ascii="Cambria" w:hAnsi="Cambria"/>
        </w:rPr>
        <w:t>Le monde des psys ne participent-ils pas à cette utopie à travers thérapie</w:t>
      </w:r>
      <w:r w:rsidR="00D97C77">
        <w:rPr>
          <w:rFonts w:ascii="Cambria" w:hAnsi="Cambria"/>
        </w:rPr>
        <w:t>s</w:t>
      </w:r>
      <w:r>
        <w:rPr>
          <w:rFonts w:ascii="Cambria" w:hAnsi="Cambria"/>
        </w:rPr>
        <w:t>, psychotrope</w:t>
      </w:r>
      <w:r w:rsidR="00D97C77">
        <w:rPr>
          <w:rFonts w:ascii="Cambria" w:hAnsi="Cambria"/>
        </w:rPr>
        <w:t>s</w:t>
      </w:r>
      <w:r>
        <w:rPr>
          <w:rFonts w:ascii="Cambria" w:hAnsi="Cambria"/>
        </w:rPr>
        <w:t xml:space="preserve">…, autant de promesses d’un bonheur réalisé.  A voir… </w:t>
      </w:r>
    </w:p>
    <w:p w:rsidR="005A6D5F" w:rsidRDefault="005A6D5F" w:rsidP="00D97C77">
      <w:pPr>
        <w:spacing w:after="0" w:line="240" w:lineRule="auto"/>
        <w:jc w:val="both"/>
        <w:rPr>
          <w:rFonts w:ascii="Verdana" w:eastAsia="Times New Roman" w:hAnsi="Verdana" w:cs="Times New Roman"/>
          <w:color w:val="333333"/>
          <w:sz w:val="19"/>
          <w:szCs w:val="19"/>
        </w:rPr>
      </w:pPr>
    </w:p>
    <w:p w:rsidR="006B3B91" w:rsidRDefault="006B3B91" w:rsidP="00D97C77">
      <w:pPr>
        <w:spacing w:after="0" w:line="240" w:lineRule="auto"/>
        <w:jc w:val="center"/>
        <w:rPr>
          <w:rFonts w:ascii="Verdana" w:eastAsia="Times New Roman" w:hAnsi="Verdana" w:cs="Times New Roman"/>
          <w:color w:val="333333"/>
          <w:sz w:val="19"/>
          <w:szCs w:val="19"/>
        </w:rPr>
      </w:pPr>
    </w:p>
    <w:p w:rsidR="006B3B91" w:rsidRDefault="006B3B91" w:rsidP="00D97C77">
      <w:pPr>
        <w:spacing w:after="0" w:line="240" w:lineRule="auto"/>
        <w:jc w:val="center"/>
        <w:rPr>
          <w:rFonts w:ascii="Verdana" w:eastAsia="Times New Roman" w:hAnsi="Verdana" w:cs="Times New Roman"/>
          <w:color w:val="333333"/>
          <w:sz w:val="19"/>
          <w:szCs w:val="19"/>
        </w:rPr>
      </w:pPr>
    </w:p>
    <w:p w:rsidR="005A6D5F" w:rsidRDefault="005A6D5F" w:rsidP="00D97C77">
      <w:pPr>
        <w:spacing w:after="0" w:line="240" w:lineRule="auto"/>
        <w:jc w:val="center"/>
        <w:rPr>
          <w:rFonts w:ascii="Verdana" w:eastAsia="Times New Roman" w:hAnsi="Verdana" w:cs="Times New Roman"/>
          <w:color w:val="333333"/>
          <w:sz w:val="19"/>
          <w:szCs w:val="19"/>
        </w:rPr>
      </w:pPr>
      <w:r>
        <w:rPr>
          <w:rFonts w:ascii="Verdana" w:eastAsia="Times New Roman" w:hAnsi="Verdana" w:cs="Times New Roman"/>
          <w:color w:val="333333"/>
          <w:sz w:val="19"/>
          <w:szCs w:val="19"/>
        </w:rPr>
        <w:t xml:space="preserve">Avec le soutien du </w:t>
      </w:r>
      <w:r>
        <w:rPr>
          <w:rFonts w:ascii="Verdana" w:eastAsia="Times New Roman" w:hAnsi="Verdana" w:cs="Times New Roman"/>
          <w:noProof/>
          <w:color w:val="333333"/>
          <w:sz w:val="19"/>
          <w:szCs w:val="19"/>
        </w:rPr>
        <w:drawing>
          <wp:inline distT="0" distB="0" distL="0" distR="0" wp14:anchorId="74410D9D" wp14:editId="7EB42AE1">
            <wp:extent cx="476250" cy="266700"/>
            <wp:effectExtent l="19050" t="0" r="0" b="0"/>
            <wp:docPr id="2" name="Image 2" descr="http://dgo4.spw.wallonie.be/DGATLP/DGATLP/Images/LogoDGATLP/logo_spw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dgo4.spw.wallonie.be/DGATLP/DGATLP/Images/LogoDGATLP/logo_spw_50.gif"/>
                    <pic:cNvPicPr>
                      <a:picLocks noChangeAspect="1" noChangeArrowheads="1"/>
                    </pic:cNvPicPr>
                  </pic:nvPicPr>
                  <pic:blipFill>
                    <a:blip r:embed="rId7"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p>
    <w:p w:rsidR="00F23F0C" w:rsidRDefault="00F23F0C" w:rsidP="005A6D5F">
      <w:pPr>
        <w:spacing w:after="0" w:line="240" w:lineRule="auto"/>
        <w:jc w:val="center"/>
        <w:rPr>
          <w:rFonts w:ascii="Verdana" w:eastAsia="Times New Roman" w:hAnsi="Verdana" w:cs="Times New Roman"/>
          <w:color w:val="333333"/>
          <w:sz w:val="19"/>
          <w:szCs w:val="19"/>
        </w:rPr>
      </w:pPr>
    </w:p>
    <w:p w:rsidR="00F23F0C" w:rsidRDefault="00F23F0C" w:rsidP="005A6D5F">
      <w:pPr>
        <w:spacing w:after="0" w:line="240" w:lineRule="auto"/>
        <w:jc w:val="center"/>
        <w:rPr>
          <w:rFonts w:ascii="Verdana" w:eastAsia="Times New Roman" w:hAnsi="Verdana" w:cs="Times New Roman"/>
          <w:color w:val="333333"/>
          <w:sz w:val="19"/>
          <w:szCs w:val="19"/>
        </w:rPr>
      </w:pPr>
    </w:p>
    <w:p w:rsidR="004D04AD" w:rsidRDefault="004D04AD" w:rsidP="004D04AD">
      <w:pPr>
        <w:pStyle w:val="Sansinterligne"/>
        <w:rPr>
          <w:sz w:val="28"/>
          <w:szCs w:val="28"/>
        </w:rPr>
      </w:pPr>
      <w:r>
        <w:rPr>
          <w:sz w:val="28"/>
          <w:szCs w:val="28"/>
        </w:rPr>
        <w:sym w:font="Wingdings" w:char="0022"/>
      </w:r>
      <w:r>
        <w:rPr>
          <w:sz w:val="28"/>
          <w:szCs w:val="28"/>
        </w:rPr>
        <w:t xml:space="preserve"> ……………………………………………………………………………………………………………………</w:t>
      </w:r>
    </w:p>
    <w:p w:rsidR="004D04AD" w:rsidRDefault="004D04AD" w:rsidP="004D04AD">
      <w:pPr>
        <w:pStyle w:val="Sansinterligne"/>
        <w:rPr>
          <w:sz w:val="28"/>
          <w:szCs w:val="28"/>
        </w:rPr>
      </w:pPr>
    </w:p>
    <w:p w:rsidR="004D04AD" w:rsidRDefault="004D04AD" w:rsidP="004D04AD">
      <w:pPr>
        <w:pStyle w:val="Sansinterligne"/>
        <w:jc w:val="center"/>
        <w:rPr>
          <w:b/>
          <w:sz w:val="28"/>
          <w:szCs w:val="28"/>
        </w:rPr>
      </w:pPr>
      <w:r>
        <w:rPr>
          <w:b/>
          <w:sz w:val="28"/>
          <w:szCs w:val="28"/>
        </w:rPr>
        <w:t>BULLETIN D’INSCRIPTION</w:t>
      </w:r>
    </w:p>
    <w:p w:rsidR="004D04AD" w:rsidRDefault="004D04AD" w:rsidP="004D04AD">
      <w:pPr>
        <w:pStyle w:val="Sansinterligne"/>
        <w:rPr>
          <w:sz w:val="28"/>
          <w:szCs w:val="28"/>
        </w:rPr>
      </w:pPr>
    </w:p>
    <w:p w:rsidR="0035530F" w:rsidRDefault="0035530F" w:rsidP="004D04AD">
      <w:pPr>
        <w:pStyle w:val="Sansinterligne"/>
        <w:jc w:val="both"/>
        <w:rPr>
          <w:sz w:val="28"/>
          <w:szCs w:val="28"/>
        </w:rPr>
      </w:pPr>
    </w:p>
    <w:p w:rsidR="004D04AD" w:rsidRDefault="004D04AD" w:rsidP="004D04AD">
      <w:pPr>
        <w:pStyle w:val="Sansinterligne"/>
        <w:jc w:val="both"/>
        <w:rPr>
          <w:sz w:val="28"/>
          <w:szCs w:val="28"/>
        </w:rPr>
      </w:pPr>
      <w:r>
        <w:rPr>
          <w:sz w:val="28"/>
          <w:szCs w:val="28"/>
        </w:rPr>
        <w:t xml:space="preserve">Pour une bonne organisation, il est </w:t>
      </w:r>
      <w:r>
        <w:rPr>
          <w:b/>
          <w:sz w:val="28"/>
          <w:szCs w:val="28"/>
        </w:rPr>
        <w:t>impératif</w:t>
      </w:r>
      <w:r>
        <w:rPr>
          <w:sz w:val="28"/>
          <w:szCs w:val="28"/>
        </w:rPr>
        <w:t xml:space="preserve"> de nous renvoyer votre bulletin d’inscription avant le 12 mars 2014 à la LWSM, Avenue Sergent Vrithoff, 123, 5000 Namur ou par mail : lwsm.asbl@gmail.com</w:t>
      </w:r>
    </w:p>
    <w:p w:rsidR="004D04AD" w:rsidRDefault="004D04AD" w:rsidP="004D04AD">
      <w:pPr>
        <w:pStyle w:val="Sansinterligne"/>
        <w:rPr>
          <w:sz w:val="28"/>
          <w:szCs w:val="28"/>
        </w:rPr>
      </w:pPr>
    </w:p>
    <w:p w:rsidR="0035530F" w:rsidRDefault="0035530F" w:rsidP="004D04AD">
      <w:pPr>
        <w:pStyle w:val="Sansinterligne"/>
        <w:rPr>
          <w:sz w:val="28"/>
          <w:szCs w:val="28"/>
        </w:rPr>
      </w:pPr>
    </w:p>
    <w:p w:rsidR="004D04AD" w:rsidRPr="00ED40CE" w:rsidRDefault="004D04AD" w:rsidP="004D04AD">
      <w:pPr>
        <w:pStyle w:val="Sansinterligne"/>
        <w:rPr>
          <w:sz w:val="28"/>
          <w:szCs w:val="28"/>
        </w:rPr>
      </w:pPr>
      <w:r w:rsidRPr="00ED40CE">
        <w:rPr>
          <w:sz w:val="28"/>
          <w:szCs w:val="28"/>
        </w:rPr>
        <w:t>NOM :                                                                 Prénom :</w:t>
      </w:r>
    </w:p>
    <w:p w:rsidR="004D04AD" w:rsidRDefault="004D04AD" w:rsidP="004D04AD">
      <w:pPr>
        <w:pStyle w:val="Sansinterligne"/>
        <w:rPr>
          <w:sz w:val="28"/>
          <w:szCs w:val="28"/>
        </w:rPr>
      </w:pPr>
    </w:p>
    <w:p w:rsidR="0035530F" w:rsidRDefault="0035530F" w:rsidP="004D04AD">
      <w:pPr>
        <w:pStyle w:val="Sansinterligne"/>
        <w:rPr>
          <w:sz w:val="28"/>
          <w:szCs w:val="28"/>
        </w:rPr>
      </w:pPr>
    </w:p>
    <w:p w:rsidR="004D04AD" w:rsidRDefault="004D04AD" w:rsidP="004D04AD">
      <w:pPr>
        <w:pStyle w:val="Sansinterligne"/>
        <w:rPr>
          <w:sz w:val="28"/>
          <w:szCs w:val="28"/>
        </w:rPr>
      </w:pPr>
      <w:r>
        <w:rPr>
          <w:sz w:val="28"/>
          <w:szCs w:val="28"/>
        </w:rPr>
        <w:t>Adresse professionnelle :</w:t>
      </w:r>
    </w:p>
    <w:p w:rsidR="004D04AD" w:rsidRDefault="004D04AD" w:rsidP="004D04AD">
      <w:pPr>
        <w:pStyle w:val="Sansinterligne"/>
        <w:rPr>
          <w:sz w:val="28"/>
          <w:szCs w:val="28"/>
        </w:rPr>
      </w:pPr>
    </w:p>
    <w:p w:rsidR="004D04AD" w:rsidRDefault="004D04AD" w:rsidP="004D04AD">
      <w:pPr>
        <w:pStyle w:val="Sansinterligne"/>
        <w:rPr>
          <w:sz w:val="28"/>
          <w:szCs w:val="28"/>
        </w:rPr>
      </w:pPr>
    </w:p>
    <w:p w:rsidR="004D04AD" w:rsidRDefault="004D04AD" w:rsidP="004D04AD">
      <w:pPr>
        <w:pStyle w:val="Sansinterligne"/>
        <w:rPr>
          <w:sz w:val="28"/>
          <w:szCs w:val="28"/>
        </w:rPr>
      </w:pPr>
      <w:r>
        <w:rPr>
          <w:sz w:val="28"/>
          <w:szCs w:val="28"/>
        </w:rPr>
        <w:t>Tél :                                          Fax :                                  Mail :</w:t>
      </w:r>
    </w:p>
    <w:p w:rsidR="004D04AD" w:rsidRDefault="004D04AD" w:rsidP="004D04AD">
      <w:pPr>
        <w:pStyle w:val="Sansinterligne"/>
        <w:rPr>
          <w:sz w:val="28"/>
          <w:szCs w:val="28"/>
        </w:rPr>
      </w:pPr>
    </w:p>
    <w:p w:rsidR="004D04AD" w:rsidRDefault="004D04AD" w:rsidP="004D04AD">
      <w:pPr>
        <w:pStyle w:val="Sansinterligne"/>
        <w:rPr>
          <w:sz w:val="28"/>
          <w:szCs w:val="28"/>
        </w:rPr>
      </w:pPr>
    </w:p>
    <w:p w:rsidR="004D04AD" w:rsidRPr="0035530F" w:rsidRDefault="00ED40CE" w:rsidP="0035530F">
      <w:pPr>
        <w:pStyle w:val="Sansinterligne"/>
        <w:rPr>
          <w:sz w:val="28"/>
          <w:szCs w:val="28"/>
        </w:rPr>
      </w:pPr>
      <w:r w:rsidRPr="0035530F">
        <w:rPr>
          <w:sz w:val="28"/>
          <w:szCs w:val="28"/>
        </w:rPr>
        <w:t xml:space="preserve">Participera à la conférence  </w:t>
      </w:r>
      <w:r w:rsidR="004D04AD" w:rsidRPr="0035530F">
        <w:rPr>
          <w:sz w:val="28"/>
          <w:szCs w:val="28"/>
        </w:rPr>
        <w:t>animée par Vincent Flamand</w:t>
      </w:r>
      <w:r w:rsidRPr="0035530F">
        <w:rPr>
          <w:sz w:val="28"/>
          <w:szCs w:val="28"/>
        </w:rPr>
        <w:t xml:space="preserve"> qui aura lieu en date du 14 mars </w:t>
      </w:r>
      <w:r w:rsidR="004D04AD" w:rsidRPr="0035530F">
        <w:rPr>
          <w:sz w:val="28"/>
          <w:szCs w:val="28"/>
        </w:rPr>
        <w:t>2014 à Namur</w:t>
      </w:r>
    </w:p>
    <w:p w:rsidR="004D04AD" w:rsidRPr="0035530F" w:rsidRDefault="004D04AD" w:rsidP="0035530F">
      <w:pPr>
        <w:pStyle w:val="Sansinterligne"/>
        <w:rPr>
          <w:sz w:val="28"/>
          <w:szCs w:val="28"/>
        </w:rPr>
      </w:pPr>
    </w:p>
    <w:p w:rsidR="0035530F" w:rsidRPr="0035530F" w:rsidRDefault="0035530F" w:rsidP="0035530F">
      <w:pPr>
        <w:pStyle w:val="Sansinterligne"/>
        <w:rPr>
          <w:sz w:val="28"/>
          <w:szCs w:val="28"/>
        </w:rPr>
      </w:pPr>
    </w:p>
    <w:p w:rsidR="004D04AD" w:rsidRPr="0035530F" w:rsidRDefault="0035530F" w:rsidP="0035530F">
      <w:pPr>
        <w:pStyle w:val="Sansinterligne"/>
        <w:rPr>
          <w:sz w:val="28"/>
          <w:szCs w:val="28"/>
        </w:rPr>
      </w:pPr>
      <w:r w:rsidRPr="0035530F">
        <w:rPr>
          <w:sz w:val="28"/>
          <w:szCs w:val="28"/>
        </w:rPr>
        <w:t xml:space="preserve">PAF : </w:t>
      </w:r>
      <w:r w:rsidR="004D04AD" w:rsidRPr="0035530F">
        <w:rPr>
          <w:sz w:val="28"/>
          <w:szCs w:val="28"/>
        </w:rPr>
        <w:t>8 euros pour les membres en ordre de cotisation</w:t>
      </w:r>
    </w:p>
    <w:p w:rsidR="004D04AD" w:rsidRPr="0035530F" w:rsidRDefault="0035530F" w:rsidP="0035530F">
      <w:pPr>
        <w:pStyle w:val="Sansinterligne"/>
        <w:rPr>
          <w:sz w:val="28"/>
          <w:szCs w:val="28"/>
        </w:rPr>
      </w:pPr>
      <w:r w:rsidRPr="0035530F">
        <w:rPr>
          <w:sz w:val="28"/>
          <w:szCs w:val="28"/>
        </w:rPr>
        <w:t xml:space="preserve">          </w:t>
      </w:r>
      <w:r w:rsidR="004D04AD" w:rsidRPr="0035530F">
        <w:rPr>
          <w:sz w:val="28"/>
          <w:szCs w:val="28"/>
        </w:rPr>
        <w:t>12 euros pour les non-membres</w:t>
      </w:r>
    </w:p>
    <w:p w:rsidR="004D04AD" w:rsidRPr="0035530F" w:rsidRDefault="004D04AD" w:rsidP="0035530F">
      <w:pPr>
        <w:pStyle w:val="Sansinterligne"/>
        <w:rPr>
          <w:sz w:val="28"/>
          <w:szCs w:val="28"/>
        </w:rPr>
      </w:pPr>
    </w:p>
    <w:p w:rsidR="004D04AD" w:rsidRPr="0035530F" w:rsidRDefault="004D04AD" w:rsidP="0035530F">
      <w:pPr>
        <w:pStyle w:val="Sansinterligne"/>
        <w:rPr>
          <w:sz w:val="28"/>
          <w:szCs w:val="28"/>
        </w:rPr>
      </w:pPr>
      <w:r w:rsidRPr="0035530F">
        <w:rPr>
          <w:sz w:val="28"/>
          <w:szCs w:val="28"/>
        </w:rPr>
        <w:t xml:space="preserve">Et verse la somme de :             </w:t>
      </w:r>
      <w:r w:rsidR="00ED40CE" w:rsidRPr="0035530F">
        <w:rPr>
          <w:sz w:val="28"/>
          <w:szCs w:val="28"/>
        </w:rPr>
        <w:t xml:space="preserve">       </w:t>
      </w:r>
      <w:r w:rsidRPr="0035530F">
        <w:rPr>
          <w:sz w:val="28"/>
          <w:szCs w:val="28"/>
        </w:rPr>
        <w:t xml:space="preserve"> sur le compte de la Ligue Wallonne pour la Santé Mentale : BE87 0682 0720 8494 </w:t>
      </w:r>
    </w:p>
    <w:p w:rsidR="00ED40CE" w:rsidRPr="0035530F" w:rsidRDefault="00ED40CE" w:rsidP="0035530F">
      <w:pPr>
        <w:pStyle w:val="Sansinterligne"/>
        <w:rPr>
          <w:sz w:val="28"/>
          <w:szCs w:val="28"/>
        </w:rPr>
      </w:pPr>
    </w:p>
    <w:p w:rsidR="004D04AD" w:rsidRPr="0035530F" w:rsidRDefault="004D04AD" w:rsidP="0035530F">
      <w:pPr>
        <w:pStyle w:val="Sansinterligne"/>
        <w:rPr>
          <w:sz w:val="28"/>
          <w:szCs w:val="28"/>
        </w:rPr>
      </w:pPr>
      <w:r w:rsidRPr="0035530F">
        <w:rPr>
          <w:sz w:val="28"/>
          <w:szCs w:val="28"/>
        </w:rPr>
        <w:t>Le paiement fait office d’inscription.</w:t>
      </w:r>
    </w:p>
    <w:p w:rsidR="004D04AD" w:rsidRDefault="004D04AD" w:rsidP="004D04AD">
      <w:pPr>
        <w:pStyle w:val="Sansinterligne"/>
        <w:rPr>
          <w:sz w:val="28"/>
          <w:szCs w:val="28"/>
        </w:rPr>
      </w:pPr>
    </w:p>
    <w:p w:rsidR="004D04AD" w:rsidRDefault="004D04AD" w:rsidP="004D04AD">
      <w:pPr>
        <w:pStyle w:val="Sansinterligne"/>
        <w:rPr>
          <w:sz w:val="28"/>
          <w:szCs w:val="28"/>
        </w:rPr>
      </w:pPr>
      <w:r>
        <w:rPr>
          <w:sz w:val="28"/>
          <w:szCs w:val="28"/>
        </w:rPr>
        <w:t>Date et signature :</w:t>
      </w:r>
    </w:p>
    <w:p w:rsidR="004D04AD" w:rsidRDefault="004D04AD" w:rsidP="004D04AD">
      <w:pPr>
        <w:pStyle w:val="Sansinterligne"/>
        <w:rPr>
          <w:sz w:val="28"/>
          <w:szCs w:val="28"/>
        </w:rPr>
      </w:pPr>
    </w:p>
    <w:p w:rsidR="004D04AD" w:rsidRDefault="004D04AD" w:rsidP="004D04AD">
      <w:pPr>
        <w:pStyle w:val="Sansinterligne"/>
        <w:rPr>
          <w:sz w:val="28"/>
          <w:szCs w:val="28"/>
        </w:rPr>
      </w:pPr>
    </w:p>
    <w:p w:rsidR="0035530F" w:rsidRDefault="0035530F" w:rsidP="004D04AD">
      <w:pPr>
        <w:spacing w:after="0" w:line="240" w:lineRule="auto"/>
        <w:jc w:val="center"/>
        <w:rPr>
          <w:sz w:val="28"/>
          <w:szCs w:val="28"/>
          <w:lang w:val="fr-FR"/>
        </w:rPr>
      </w:pPr>
    </w:p>
    <w:p w:rsidR="0035530F" w:rsidRDefault="0035530F" w:rsidP="004D04AD">
      <w:pPr>
        <w:spacing w:after="0" w:line="240" w:lineRule="auto"/>
        <w:jc w:val="center"/>
        <w:rPr>
          <w:sz w:val="28"/>
          <w:szCs w:val="28"/>
          <w:lang w:val="fr-FR"/>
        </w:rPr>
      </w:pPr>
    </w:p>
    <w:p w:rsidR="004D04AD" w:rsidRDefault="004D04AD" w:rsidP="004D04AD">
      <w:pPr>
        <w:spacing w:after="0" w:line="240" w:lineRule="auto"/>
        <w:jc w:val="center"/>
        <w:rPr>
          <w:rFonts w:ascii="Verdana" w:eastAsia="Times New Roman" w:hAnsi="Verdana" w:cs="Times New Roman"/>
          <w:color w:val="333333"/>
          <w:sz w:val="19"/>
          <w:szCs w:val="19"/>
        </w:rPr>
      </w:pPr>
      <w:r>
        <w:rPr>
          <w:rFonts w:ascii="Verdana" w:eastAsia="Times New Roman" w:hAnsi="Verdana" w:cs="Times New Roman"/>
          <w:color w:val="333333"/>
          <w:sz w:val="19"/>
          <w:szCs w:val="19"/>
        </w:rPr>
        <w:t xml:space="preserve">Avec le soutien du </w:t>
      </w:r>
      <w:r>
        <w:rPr>
          <w:rFonts w:ascii="Verdana" w:eastAsia="Times New Roman" w:hAnsi="Verdana" w:cs="Times New Roman"/>
          <w:noProof/>
          <w:color w:val="333333"/>
          <w:sz w:val="19"/>
          <w:szCs w:val="19"/>
        </w:rPr>
        <w:drawing>
          <wp:inline distT="0" distB="0" distL="0" distR="0">
            <wp:extent cx="476250" cy="266700"/>
            <wp:effectExtent l="19050" t="0" r="0" b="0"/>
            <wp:docPr id="1" name="Image 1" descr="http://dgo4.spw.wallonie.be/DGATLP/DGATLP/Images/LogoDGATLP/logo_spw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dgo4.spw.wallonie.be/DGATLP/DGATLP/Images/LogoDGATLP/logo_spw_50.gif"/>
                    <pic:cNvPicPr>
                      <a:picLocks noChangeAspect="1" noChangeArrowheads="1"/>
                    </pic:cNvPicPr>
                  </pic:nvPicPr>
                  <pic:blipFill>
                    <a:blip r:embed="rId7"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p>
    <w:p w:rsidR="005A6D5F" w:rsidRDefault="005A6D5F" w:rsidP="005A6D5F">
      <w:pPr>
        <w:rPr>
          <w:rFonts w:ascii="Cambria" w:hAnsi="Cambria"/>
        </w:rPr>
      </w:pPr>
    </w:p>
    <w:p w:rsidR="005A6D5F" w:rsidRDefault="005A6D5F" w:rsidP="005A6D5F">
      <w:pPr>
        <w:rPr>
          <w:rFonts w:ascii="Cambria" w:hAnsi="Cambria"/>
        </w:rPr>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pPr>
    </w:p>
    <w:p w:rsidR="005A6D5F" w:rsidRDefault="005A6D5F" w:rsidP="005A6D5F">
      <w:pPr>
        <w:pStyle w:val="Sansinterligne"/>
        <w:rPr>
          <w:sz w:val="28"/>
          <w:szCs w:val="28"/>
        </w:rPr>
      </w:pPr>
    </w:p>
    <w:p w:rsidR="005A6D5F" w:rsidRDefault="005A6D5F" w:rsidP="005A6D5F">
      <w:pPr>
        <w:pStyle w:val="Sansinterligne"/>
        <w:rPr>
          <w:sz w:val="28"/>
          <w:szCs w:val="28"/>
        </w:rPr>
      </w:pPr>
    </w:p>
    <w:p w:rsidR="005A6D5F" w:rsidRDefault="005A6D5F" w:rsidP="005A6D5F">
      <w:pPr>
        <w:pStyle w:val="Sansinterligne"/>
        <w:rPr>
          <w:sz w:val="28"/>
          <w:szCs w:val="28"/>
        </w:rPr>
      </w:pPr>
    </w:p>
    <w:p w:rsidR="005A6D5F" w:rsidRDefault="005A6D5F" w:rsidP="005A6D5F">
      <w:pPr>
        <w:spacing w:after="0" w:line="240" w:lineRule="auto"/>
        <w:jc w:val="center"/>
        <w:rPr>
          <w:rFonts w:ascii="Verdana" w:eastAsia="Times New Roman" w:hAnsi="Verdana" w:cs="Times New Roman"/>
          <w:color w:val="333333"/>
          <w:sz w:val="19"/>
          <w:szCs w:val="19"/>
        </w:rPr>
      </w:pPr>
    </w:p>
    <w:p w:rsidR="005A6D5F" w:rsidRDefault="005A6D5F" w:rsidP="005A6D5F">
      <w:pPr>
        <w:spacing w:after="0" w:line="240" w:lineRule="auto"/>
        <w:jc w:val="center"/>
        <w:rPr>
          <w:rFonts w:ascii="Verdana" w:eastAsia="Times New Roman" w:hAnsi="Verdana" w:cs="Times New Roman"/>
          <w:color w:val="333333"/>
          <w:sz w:val="19"/>
          <w:szCs w:val="19"/>
        </w:rPr>
      </w:pPr>
      <w:r>
        <w:rPr>
          <w:rFonts w:ascii="Verdana" w:eastAsia="Times New Roman" w:hAnsi="Verdana" w:cs="Times New Roman"/>
          <w:color w:val="333333"/>
          <w:sz w:val="19"/>
          <w:szCs w:val="19"/>
        </w:rPr>
        <w:t xml:space="preserve">Avec le soutien du </w:t>
      </w:r>
      <w:r>
        <w:rPr>
          <w:rFonts w:ascii="Verdana" w:eastAsia="Times New Roman" w:hAnsi="Verdana" w:cs="Times New Roman"/>
          <w:noProof/>
          <w:color w:val="333333"/>
          <w:sz w:val="19"/>
          <w:szCs w:val="19"/>
        </w:rPr>
        <w:drawing>
          <wp:inline distT="0" distB="0" distL="0" distR="0">
            <wp:extent cx="476250" cy="266700"/>
            <wp:effectExtent l="19050" t="0" r="0" b="0"/>
            <wp:docPr id="3" name="Image 1" descr="http://dgo4.spw.wallonie.be/DGATLP/DGATLP/Images/LogoDGATLP/logo_spw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dgo4.spw.wallonie.be/DGATLP/DGATLP/Images/LogoDGATLP/logo_spw_50.gif"/>
                    <pic:cNvPicPr>
                      <a:picLocks noChangeAspect="1" noChangeArrowheads="1"/>
                    </pic:cNvPicPr>
                  </pic:nvPicPr>
                  <pic:blipFill>
                    <a:blip r:embed="rId7"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p>
    <w:p w:rsidR="005A6D5F" w:rsidRDefault="005A6D5F" w:rsidP="005A6D5F"/>
    <w:p w:rsidR="00CC0AB4" w:rsidRDefault="00CC0AB4"/>
    <w:sectPr w:rsidR="00CC0AB4" w:rsidSect="00CC0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68B5"/>
    <w:multiLevelType w:val="hybridMultilevel"/>
    <w:tmpl w:val="9FA6371C"/>
    <w:lvl w:ilvl="0" w:tplc="EECEEE82">
      <w:numFmt w:val="bullet"/>
      <w:lvlText w:val="-"/>
      <w:lvlJc w:val="left"/>
      <w:pPr>
        <w:ind w:left="720" w:hanging="360"/>
      </w:pPr>
      <w:rPr>
        <w:rFonts w:ascii="Comic Sans MS" w:eastAsiaTheme="minorHAnsi" w:hAnsi="Comic Sans MS" w:cstheme="minorBid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5F"/>
    <w:rsid w:val="00136210"/>
    <w:rsid w:val="0035530F"/>
    <w:rsid w:val="004D04AD"/>
    <w:rsid w:val="005A6D5F"/>
    <w:rsid w:val="0067228E"/>
    <w:rsid w:val="006B3B91"/>
    <w:rsid w:val="006D50C7"/>
    <w:rsid w:val="0080366C"/>
    <w:rsid w:val="0085738B"/>
    <w:rsid w:val="0086047B"/>
    <w:rsid w:val="00CC0AB4"/>
    <w:rsid w:val="00D97C77"/>
    <w:rsid w:val="00E139B3"/>
    <w:rsid w:val="00ED40CE"/>
    <w:rsid w:val="00F23F0C"/>
    <w:rsid w:val="00F80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6D5F"/>
    <w:rPr>
      <w:color w:val="0000FF" w:themeColor="hyperlink"/>
      <w:u w:val="single"/>
    </w:rPr>
  </w:style>
  <w:style w:type="paragraph" w:styleId="Sansinterligne">
    <w:name w:val="No Spacing"/>
    <w:uiPriority w:val="1"/>
    <w:qFormat/>
    <w:rsid w:val="005A6D5F"/>
    <w:pPr>
      <w:spacing w:after="0" w:line="240" w:lineRule="auto"/>
    </w:pPr>
  </w:style>
  <w:style w:type="character" w:styleId="Accentuation">
    <w:name w:val="Emphasis"/>
    <w:basedOn w:val="Policepardfaut"/>
    <w:uiPriority w:val="20"/>
    <w:qFormat/>
    <w:rsid w:val="005A6D5F"/>
    <w:rPr>
      <w:i/>
      <w:iCs/>
    </w:rPr>
  </w:style>
  <w:style w:type="paragraph" w:styleId="Textedebulles">
    <w:name w:val="Balloon Text"/>
    <w:basedOn w:val="Normal"/>
    <w:link w:val="TextedebullesCar"/>
    <w:uiPriority w:val="99"/>
    <w:semiHidden/>
    <w:unhideWhenUsed/>
    <w:rsid w:val="005A6D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D5F"/>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6D5F"/>
    <w:rPr>
      <w:color w:val="0000FF" w:themeColor="hyperlink"/>
      <w:u w:val="single"/>
    </w:rPr>
  </w:style>
  <w:style w:type="paragraph" w:styleId="Sansinterligne">
    <w:name w:val="No Spacing"/>
    <w:uiPriority w:val="1"/>
    <w:qFormat/>
    <w:rsid w:val="005A6D5F"/>
    <w:pPr>
      <w:spacing w:after="0" w:line="240" w:lineRule="auto"/>
    </w:pPr>
  </w:style>
  <w:style w:type="character" w:styleId="Accentuation">
    <w:name w:val="Emphasis"/>
    <w:basedOn w:val="Policepardfaut"/>
    <w:uiPriority w:val="20"/>
    <w:qFormat/>
    <w:rsid w:val="005A6D5F"/>
    <w:rPr>
      <w:i/>
      <w:iCs/>
    </w:rPr>
  </w:style>
  <w:style w:type="paragraph" w:styleId="Textedebulles">
    <w:name w:val="Balloon Text"/>
    <w:basedOn w:val="Normal"/>
    <w:link w:val="TextedebullesCar"/>
    <w:uiPriority w:val="99"/>
    <w:semiHidden/>
    <w:unhideWhenUsed/>
    <w:rsid w:val="005A6D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D5F"/>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5867">
      <w:bodyDiv w:val="1"/>
      <w:marLeft w:val="0"/>
      <w:marRight w:val="0"/>
      <w:marTop w:val="0"/>
      <w:marBottom w:val="0"/>
      <w:divBdr>
        <w:top w:val="none" w:sz="0" w:space="0" w:color="auto"/>
        <w:left w:val="none" w:sz="0" w:space="0" w:color="auto"/>
        <w:bottom w:val="none" w:sz="0" w:space="0" w:color="auto"/>
        <w:right w:val="none" w:sz="0" w:space="0" w:color="auto"/>
      </w:divBdr>
    </w:div>
    <w:div w:id="20642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sm.asb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Secrétariat 7</cp:lastModifiedBy>
  <cp:revision>2</cp:revision>
  <cp:lastPrinted>2014-02-10T10:02:00Z</cp:lastPrinted>
  <dcterms:created xsi:type="dcterms:W3CDTF">2014-02-10T13:46:00Z</dcterms:created>
  <dcterms:modified xsi:type="dcterms:W3CDTF">2014-02-10T13:46:00Z</dcterms:modified>
</cp:coreProperties>
</file>